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645C7FE7" w14:textId="77777777" w:rsidR="008D31A9" w:rsidRDefault="00661891">
      <w:r>
        <w:rPr>
          <w:noProof/>
        </w:rPr>
        <w:drawing>
          <wp:inline distT="0" distB="0" distL="0" distR="0" wp14:anchorId="7FDCFB4D" wp14:editId="1A9A58B1">
            <wp:extent cx="5731510" cy="949960"/>
            <wp:effectExtent l="19050" t="19050" r="2159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NWSSDTP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949960"/>
                    </a:xfrm>
                    <a:prstGeom prst="rect">
                      <a:avLst/>
                    </a:prstGeom>
                    <a:ln>
                      <a:solidFill>
                        <a:schemeClr val="accent1"/>
                      </a:solidFill>
                    </a:ln>
                  </pic:spPr>
                </pic:pic>
              </a:graphicData>
            </a:graphic>
          </wp:inline>
        </w:drawing>
      </w:r>
    </w:p>
    <w:p w14:paraId="4BA3B582" w14:textId="77777777" w:rsidR="00661891" w:rsidRDefault="00436D84" w:rsidP="00661891">
      <w:pPr>
        <w:jc w:val="center"/>
        <w:rPr>
          <w:b/>
          <w:color w:val="1F3864" w:themeColor="accent1" w:themeShade="80"/>
          <w:sz w:val="28"/>
        </w:rPr>
      </w:pPr>
      <w:r>
        <w:rPr>
          <w:b/>
          <w:color w:val="1F3864" w:themeColor="accent1" w:themeShade="80"/>
          <w:sz w:val="28"/>
        </w:rPr>
        <w:t>Overseas Institutional Visit</w:t>
      </w:r>
      <w:r w:rsidR="00116340">
        <w:rPr>
          <w:b/>
          <w:color w:val="1F3864" w:themeColor="accent1" w:themeShade="80"/>
          <w:sz w:val="28"/>
        </w:rPr>
        <w:t xml:space="preserve"> </w:t>
      </w:r>
      <w:r w:rsidR="00170232">
        <w:rPr>
          <w:b/>
          <w:color w:val="1F3864" w:themeColor="accent1" w:themeShade="80"/>
          <w:sz w:val="28"/>
        </w:rPr>
        <w:t>Guidance</w:t>
      </w:r>
    </w:p>
    <w:p w14:paraId="627707FA" w14:textId="6AFC350D" w:rsidR="00170232" w:rsidRPr="00B01CFA" w:rsidRDefault="00170232" w:rsidP="00B01CFA">
      <w:pPr>
        <w:spacing w:line="360" w:lineRule="auto"/>
        <w:jc w:val="center"/>
        <w:rPr>
          <w:color w:val="000000" w:themeColor="text1"/>
          <w:sz w:val="24"/>
          <w:szCs w:val="24"/>
        </w:rPr>
      </w:pPr>
      <w:r w:rsidRPr="00B01CFA">
        <w:rPr>
          <w:color w:val="000000" w:themeColor="text1"/>
          <w:sz w:val="24"/>
          <w:szCs w:val="24"/>
        </w:rPr>
        <w:t xml:space="preserve">Please read this guidance document in full before submitting any </w:t>
      </w:r>
      <w:r w:rsidR="00FC7004" w:rsidRPr="00B01CFA">
        <w:rPr>
          <w:color w:val="000000" w:themeColor="text1"/>
          <w:sz w:val="24"/>
          <w:szCs w:val="24"/>
        </w:rPr>
        <w:t xml:space="preserve">queries or </w:t>
      </w:r>
      <w:r w:rsidRPr="00B01CFA">
        <w:rPr>
          <w:color w:val="000000" w:themeColor="text1"/>
          <w:sz w:val="24"/>
          <w:szCs w:val="24"/>
        </w:rPr>
        <w:t xml:space="preserve">requests for </w:t>
      </w:r>
      <w:r w:rsidR="00436D84" w:rsidRPr="00B01CFA">
        <w:rPr>
          <w:color w:val="000000" w:themeColor="text1"/>
          <w:sz w:val="24"/>
          <w:szCs w:val="24"/>
        </w:rPr>
        <w:t xml:space="preserve">Overseas Institutional Visits </w:t>
      </w:r>
      <w:r w:rsidR="00FC7004" w:rsidRPr="00B01CFA">
        <w:rPr>
          <w:color w:val="000000" w:themeColor="text1"/>
          <w:sz w:val="24"/>
          <w:szCs w:val="24"/>
        </w:rPr>
        <w:t xml:space="preserve">to the NWSSDTP </w:t>
      </w:r>
      <w:r w:rsidR="007F2A52">
        <w:rPr>
          <w:color w:val="000000" w:themeColor="text1"/>
          <w:sz w:val="24"/>
          <w:szCs w:val="24"/>
        </w:rPr>
        <w:t>O</w:t>
      </w:r>
      <w:r w:rsidR="00FC7004" w:rsidRPr="00B01CFA">
        <w:rPr>
          <w:color w:val="000000" w:themeColor="text1"/>
          <w:sz w:val="24"/>
          <w:szCs w:val="24"/>
        </w:rPr>
        <w:t>ffice</w:t>
      </w:r>
      <w:r w:rsidRPr="00B01CFA">
        <w:rPr>
          <w:color w:val="000000" w:themeColor="text1"/>
          <w:sz w:val="24"/>
          <w:szCs w:val="24"/>
        </w:rPr>
        <w:t>.</w:t>
      </w:r>
    </w:p>
    <w:p w14:paraId="0B79F42A" w14:textId="77777777" w:rsidR="00316C97" w:rsidRPr="00B01CFA" w:rsidRDefault="00316C97" w:rsidP="00B01CFA">
      <w:pPr>
        <w:shd w:val="clear" w:color="auto" w:fill="8EAADB" w:themeFill="accent1" w:themeFillTint="99"/>
        <w:spacing w:line="360" w:lineRule="auto"/>
        <w:jc w:val="both"/>
        <w:rPr>
          <w:b/>
          <w:color w:val="000000" w:themeColor="text1"/>
          <w:sz w:val="24"/>
          <w:szCs w:val="24"/>
        </w:rPr>
      </w:pPr>
      <w:r w:rsidRPr="00B01CFA">
        <w:rPr>
          <w:b/>
          <w:color w:val="000000" w:themeColor="text1"/>
          <w:sz w:val="24"/>
          <w:szCs w:val="24"/>
        </w:rPr>
        <w:t>Introduction</w:t>
      </w:r>
    </w:p>
    <w:p w14:paraId="6098A9C6" w14:textId="33AA39AB" w:rsidR="006140D1" w:rsidRPr="00B01CFA" w:rsidRDefault="006140D1" w:rsidP="00B01CFA">
      <w:pPr>
        <w:spacing w:line="360" w:lineRule="auto"/>
        <w:jc w:val="both"/>
        <w:rPr>
          <w:sz w:val="24"/>
          <w:szCs w:val="24"/>
        </w:rPr>
      </w:pPr>
      <w:r w:rsidRPr="00B01CFA">
        <w:rPr>
          <w:sz w:val="24"/>
          <w:szCs w:val="24"/>
        </w:rPr>
        <w:t xml:space="preserve">Funding is available to support NWSSDTP Students to undertake </w:t>
      </w:r>
      <w:r w:rsidR="006719AF" w:rsidRPr="00B01CFA">
        <w:rPr>
          <w:sz w:val="24"/>
          <w:szCs w:val="24"/>
        </w:rPr>
        <w:t xml:space="preserve">an </w:t>
      </w:r>
      <w:r w:rsidRPr="00B01CFA">
        <w:rPr>
          <w:sz w:val="24"/>
          <w:szCs w:val="24"/>
        </w:rPr>
        <w:t xml:space="preserve">Overseas Institutional Visit (OIV) as a part of their studentship. This is intended to provide applicants with the opportunity to establish international research networks, to disseminate early research findings, to participate in seminars and other academic activities that are directly relevant to their research, or to undertake specialist research training that is not available within the UK. </w:t>
      </w:r>
      <w:r w:rsidR="00A02E67">
        <w:rPr>
          <w:sz w:val="24"/>
          <w:szCs w:val="24"/>
        </w:rPr>
        <w:t>While such visits will usually take place in person, where a clear rationale can be provided, Virtual or Hybrid OIVs can also be supported.</w:t>
      </w:r>
    </w:p>
    <w:p w14:paraId="5BB60BD0" w14:textId="77777777" w:rsidR="006719AF" w:rsidRPr="00B01CFA" w:rsidRDefault="006719AF" w:rsidP="00B01CFA">
      <w:pPr>
        <w:spacing w:line="360" w:lineRule="auto"/>
        <w:jc w:val="both"/>
        <w:rPr>
          <w:sz w:val="24"/>
          <w:szCs w:val="24"/>
        </w:rPr>
      </w:pPr>
      <w:r w:rsidRPr="00B01CFA">
        <w:rPr>
          <w:color w:val="000000" w:themeColor="text1"/>
          <w:sz w:val="24"/>
          <w:szCs w:val="24"/>
        </w:rPr>
        <w:t xml:space="preserve">Successful applicants will receive up to £5000 to facilitate the OIV plus a studentship extension for the length of the visit (up to 13 weeks). This means that the student will continue to receive their stipend throughout the OIV and also receive an additional period of funding beyond their current studentship end date (up to 13 weeks). </w:t>
      </w:r>
    </w:p>
    <w:p w14:paraId="71F00034" w14:textId="77777777" w:rsidR="00053DB5" w:rsidRPr="00B01CFA" w:rsidRDefault="00170232" w:rsidP="00B01CFA">
      <w:pPr>
        <w:shd w:val="clear" w:color="auto" w:fill="8EAADB" w:themeFill="accent1" w:themeFillTint="99"/>
        <w:spacing w:line="360" w:lineRule="auto"/>
        <w:jc w:val="both"/>
        <w:rPr>
          <w:b/>
          <w:color w:val="000000" w:themeColor="text1"/>
          <w:sz w:val="24"/>
          <w:szCs w:val="24"/>
        </w:rPr>
      </w:pPr>
      <w:r w:rsidRPr="00B01CFA">
        <w:rPr>
          <w:b/>
          <w:color w:val="000000" w:themeColor="text1"/>
          <w:sz w:val="24"/>
          <w:szCs w:val="24"/>
        </w:rPr>
        <w:t>Eligibility</w:t>
      </w:r>
    </w:p>
    <w:p w14:paraId="1F44BC56" w14:textId="7C4709C3" w:rsidR="00B52E47" w:rsidRPr="00B01CFA" w:rsidRDefault="006140D1" w:rsidP="00B01CFA">
      <w:pPr>
        <w:spacing w:line="360" w:lineRule="auto"/>
        <w:jc w:val="both"/>
        <w:rPr>
          <w:color w:val="000000" w:themeColor="text1"/>
          <w:sz w:val="24"/>
          <w:szCs w:val="24"/>
        </w:rPr>
      </w:pPr>
      <w:r w:rsidRPr="00B01CFA">
        <w:rPr>
          <w:color w:val="000000" w:themeColor="text1"/>
          <w:sz w:val="24"/>
          <w:szCs w:val="24"/>
        </w:rPr>
        <w:t xml:space="preserve">All NWSSDTP Students are eligible to apply for additional funding to undertake an </w:t>
      </w:r>
      <w:r w:rsidR="00B52E47" w:rsidRPr="00B01CFA">
        <w:rPr>
          <w:color w:val="000000" w:themeColor="text1"/>
          <w:sz w:val="24"/>
          <w:szCs w:val="24"/>
        </w:rPr>
        <w:t>OIV.</w:t>
      </w:r>
      <w:r w:rsidRPr="00B01CFA">
        <w:rPr>
          <w:color w:val="000000" w:themeColor="text1"/>
          <w:sz w:val="24"/>
          <w:szCs w:val="24"/>
        </w:rPr>
        <w:t xml:space="preserve"> </w:t>
      </w:r>
      <w:r w:rsidR="00B52E47" w:rsidRPr="00B01CFA">
        <w:rPr>
          <w:color w:val="000000" w:themeColor="text1"/>
          <w:sz w:val="24"/>
          <w:szCs w:val="24"/>
        </w:rPr>
        <w:t xml:space="preserve">Applications can only be considered from </w:t>
      </w:r>
      <w:r w:rsidR="00C714B4" w:rsidRPr="00B01CFA">
        <w:rPr>
          <w:color w:val="000000" w:themeColor="text1"/>
          <w:sz w:val="24"/>
          <w:szCs w:val="24"/>
        </w:rPr>
        <w:t>students</w:t>
      </w:r>
      <w:r w:rsidRPr="00B01CFA">
        <w:rPr>
          <w:color w:val="000000" w:themeColor="text1"/>
          <w:sz w:val="24"/>
          <w:szCs w:val="24"/>
        </w:rPr>
        <w:t xml:space="preserve"> in the </w:t>
      </w:r>
      <w:r w:rsidR="00B52E47" w:rsidRPr="00B01CFA">
        <w:rPr>
          <w:color w:val="000000" w:themeColor="text1"/>
          <w:sz w:val="24"/>
          <w:szCs w:val="24"/>
        </w:rPr>
        <w:t xml:space="preserve">PhD </w:t>
      </w:r>
      <w:r w:rsidRPr="00B01CFA">
        <w:rPr>
          <w:color w:val="000000" w:themeColor="text1"/>
          <w:sz w:val="24"/>
          <w:szCs w:val="24"/>
        </w:rPr>
        <w:t>c</w:t>
      </w:r>
      <w:r w:rsidR="00B52E47" w:rsidRPr="00B01CFA">
        <w:rPr>
          <w:color w:val="000000" w:themeColor="text1"/>
          <w:sz w:val="24"/>
          <w:szCs w:val="24"/>
        </w:rPr>
        <w:t>omponent of their studentship. Students are not eligible to apply</w:t>
      </w:r>
      <w:r w:rsidRPr="00B01CFA">
        <w:rPr>
          <w:color w:val="000000" w:themeColor="text1"/>
          <w:sz w:val="24"/>
          <w:szCs w:val="24"/>
        </w:rPr>
        <w:t xml:space="preserve"> to undertake an OIV during their </w:t>
      </w:r>
      <w:r w:rsidR="00701389" w:rsidRPr="00B01CFA">
        <w:rPr>
          <w:color w:val="000000" w:themeColor="text1"/>
          <w:sz w:val="24"/>
          <w:szCs w:val="24"/>
        </w:rPr>
        <w:t>master’s</w:t>
      </w:r>
      <w:r w:rsidRPr="00B01CFA">
        <w:rPr>
          <w:color w:val="000000" w:themeColor="text1"/>
          <w:sz w:val="24"/>
          <w:szCs w:val="24"/>
        </w:rPr>
        <w:t xml:space="preserve"> programmes</w:t>
      </w:r>
      <w:r w:rsidR="00B52E47" w:rsidRPr="00B01CFA">
        <w:rPr>
          <w:color w:val="000000" w:themeColor="text1"/>
          <w:sz w:val="24"/>
          <w:szCs w:val="24"/>
        </w:rPr>
        <w:t>. OIVs are intended to be an integral part of the student’s research training</w:t>
      </w:r>
      <w:r w:rsidRPr="00B01CFA">
        <w:rPr>
          <w:color w:val="000000" w:themeColor="text1"/>
          <w:sz w:val="24"/>
          <w:szCs w:val="24"/>
        </w:rPr>
        <w:t xml:space="preserve"> and PhD activity</w:t>
      </w:r>
      <w:r w:rsidR="00B52E47" w:rsidRPr="00B01CFA">
        <w:rPr>
          <w:color w:val="000000" w:themeColor="text1"/>
          <w:sz w:val="24"/>
          <w:szCs w:val="24"/>
        </w:rPr>
        <w:t xml:space="preserve">, </w:t>
      </w:r>
      <w:r w:rsidRPr="00B01CFA">
        <w:rPr>
          <w:color w:val="000000" w:themeColor="text1"/>
          <w:sz w:val="24"/>
          <w:szCs w:val="24"/>
        </w:rPr>
        <w:t xml:space="preserve">and as such </w:t>
      </w:r>
      <w:r w:rsidR="00B52E47" w:rsidRPr="00B01CFA">
        <w:rPr>
          <w:color w:val="000000" w:themeColor="text1"/>
          <w:sz w:val="24"/>
          <w:szCs w:val="24"/>
        </w:rPr>
        <w:t>visit</w:t>
      </w:r>
      <w:r w:rsidRPr="00B01CFA">
        <w:rPr>
          <w:color w:val="000000" w:themeColor="text1"/>
          <w:sz w:val="24"/>
          <w:szCs w:val="24"/>
        </w:rPr>
        <w:t xml:space="preserve">s </w:t>
      </w:r>
      <w:r w:rsidR="00B52E47" w:rsidRPr="00B01CFA">
        <w:rPr>
          <w:color w:val="000000" w:themeColor="text1"/>
          <w:sz w:val="24"/>
          <w:szCs w:val="24"/>
        </w:rPr>
        <w:t xml:space="preserve">must not commence within the first three months of the </w:t>
      </w:r>
      <w:r w:rsidRPr="00B01CFA">
        <w:rPr>
          <w:color w:val="000000" w:themeColor="text1"/>
          <w:sz w:val="24"/>
          <w:szCs w:val="24"/>
        </w:rPr>
        <w:t xml:space="preserve">PhD and </w:t>
      </w:r>
      <w:r w:rsidR="00B52E47" w:rsidRPr="00B01CFA">
        <w:rPr>
          <w:color w:val="000000" w:themeColor="text1"/>
          <w:sz w:val="24"/>
          <w:szCs w:val="24"/>
        </w:rPr>
        <w:t>must be completed at least three months before the</w:t>
      </w:r>
      <w:r w:rsidRPr="00B01CFA">
        <w:rPr>
          <w:color w:val="000000" w:themeColor="text1"/>
          <w:sz w:val="24"/>
          <w:szCs w:val="24"/>
        </w:rPr>
        <w:t>ir</w:t>
      </w:r>
      <w:r w:rsidR="00B52E47" w:rsidRPr="00B01CFA">
        <w:rPr>
          <w:color w:val="000000" w:themeColor="text1"/>
          <w:sz w:val="24"/>
          <w:szCs w:val="24"/>
        </w:rPr>
        <w:t xml:space="preserve"> </w:t>
      </w:r>
      <w:r w:rsidRPr="00B01CFA">
        <w:rPr>
          <w:color w:val="000000" w:themeColor="text1"/>
          <w:sz w:val="24"/>
          <w:szCs w:val="24"/>
        </w:rPr>
        <w:t xml:space="preserve">studentship </w:t>
      </w:r>
      <w:r w:rsidR="00B52E47" w:rsidRPr="00B01CFA">
        <w:rPr>
          <w:color w:val="000000" w:themeColor="text1"/>
          <w:sz w:val="24"/>
          <w:szCs w:val="24"/>
        </w:rPr>
        <w:t>end date (prior to OIV extension being implemented).</w:t>
      </w:r>
    </w:p>
    <w:p w14:paraId="2AF9E305" w14:textId="77777777" w:rsidR="00B52E47" w:rsidRPr="00B01CFA" w:rsidRDefault="006140D1" w:rsidP="00B01CFA">
      <w:pPr>
        <w:spacing w:line="360" w:lineRule="auto"/>
        <w:jc w:val="both"/>
        <w:rPr>
          <w:color w:val="000000" w:themeColor="text1"/>
          <w:sz w:val="24"/>
          <w:szCs w:val="24"/>
        </w:rPr>
      </w:pPr>
      <w:r w:rsidRPr="00B01CFA">
        <w:rPr>
          <w:color w:val="000000" w:themeColor="text1"/>
          <w:sz w:val="24"/>
          <w:szCs w:val="24"/>
        </w:rPr>
        <w:t xml:space="preserve">Applications should be for visits to </w:t>
      </w:r>
      <w:r w:rsidR="000922D9" w:rsidRPr="00B01CFA">
        <w:rPr>
          <w:color w:val="000000" w:themeColor="text1"/>
          <w:sz w:val="24"/>
          <w:szCs w:val="24"/>
        </w:rPr>
        <w:t>a Higher Education institution, or an organisation with a substantive research office</w:t>
      </w:r>
      <w:r w:rsidR="006719AF" w:rsidRPr="00B01CFA">
        <w:rPr>
          <w:color w:val="000000" w:themeColor="text1"/>
          <w:sz w:val="24"/>
          <w:szCs w:val="24"/>
        </w:rPr>
        <w:t xml:space="preserve">. </w:t>
      </w:r>
      <w:r w:rsidR="00B52E47" w:rsidRPr="00B01CFA">
        <w:rPr>
          <w:color w:val="000000" w:themeColor="text1"/>
          <w:sz w:val="24"/>
          <w:szCs w:val="24"/>
        </w:rPr>
        <w:t xml:space="preserve">Applicants should consult the Foreign and Commonwealth Office </w:t>
      </w:r>
      <w:r w:rsidR="00B52E47" w:rsidRPr="00B01CFA">
        <w:rPr>
          <w:color w:val="000000" w:themeColor="text1"/>
          <w:sz w:val="24"/>
          <w:szCs w:val="24"/>
        </w:rPr>
        <w:lastRenderedPageBreak/>
        <w:t>guidance relating to their intended destination. Visits must not be undertaken if the Foreign and Commonwealth Office advises against visiting the country concerned.</w:t>
      </w:r>
    </w:p>
    <w:p w14:paraId="4F86FDFF" w14:textId="77777777" w:rsidR="00B52E47" w:rsidRPr="00B01CFA" w:rsidRDefault="00B52E47" w:rsidP="00B01CFA">
      <w:pPr>
        <w:spacing w:line="360" w:lineRule="auto"/>
        <w:jc w:val="both"/>
        <w:rPr>
          <w:color w:val="000000" w:themeColor="text1"/>
          <w:sz w:val="24"/>
          <w:szCs w:val="24"/>
        </w:rPr>
      </w:pPr>
      <w:r w:rsidRPr="00B01CFA">
        <w:rPr>
          <w:color w:val="000000" w:themeColor="text1"/>
          <w:sz w:val="24"/>
          <w:szCs w:val="24"/>
        </w:rPr>
        <w:t xml:space="preserve">Only one application can be made during period of the studentship. Applications can be for up to three separate </w:t>
      </w:r>
      <w:r w:rsidR="006140D1" w:rsidRPr="00B01CFA">
        <w:rPr>
          <w:color w:val="000000" w:themeColor="text1"/>
          <w:sz w:val="24"/>
          <w:szCs w:val="24"/>
        </w:rPr>
        <w:t>visits</w:t>
      </w:r>
      <w:r w:rsidRPr="00B01CFA">
        <w:rPr>
          <w:color w:val="000000" w:themeColor="text1"/>
          <w:sz w:val="24"/>
          <w:szCs w:val="24"/>
        </w:rPr>
        <w:t xml:space="preserve"> to the same host during the course of the studentship</w:t>
      </w:r>
      <w:r w:rsidR="006140D1" w:rsidRPr="00B01CFA">
        <w:rPr>
          <w:color w:val="000000" w:themeColor="text1"/>
          <w:sz w:val="24"/>
          <w:szCs w:val="24"/>
        </w:rPr>
        <w:t>,</w:t>
      </w:r>
      <w:r w:rsidRPr="00B01CFA">
        <w:rPr>
          <w:color w:val="000000" w:themeColor="text1"/>
          <w:sz w:val="24"/>
          <w:szCs w:val="24"/>
        </w:rPr>
        <w:t xml:space="preserve"> as long as the total period of the visits does not exceed three months.</w:t>
      </w:r>
    </w:p>
    <w:p w14:paraId="08CB0EE9" w14:textId="77777777" w:rsidR="00170232" w:rsidRPr="00B01CFA" w:rsidRDefault="00170232" w:rsidP="00B01CFA">
      <w:pPr>
        <w:shd w:val="clear" w:color="auto" w:fill="8EAADB" w:themeFill="accent1" w:themeFillTint="99"/>
        <w:spacing w:line="360" w:lineRule="auto"/>
        <w:jc w:val="both"/>
        <w:rPr>
          <w:b/>
          <w:color w:val="000000" w:themeColor="text1"/>
          <w:sz w:val="24"/>
          <w:szCs w:val="24"/>
        </w:rPr>
      </w:pPr>
      <w:r w:rsidRPr="00B01CFA">
        <w:rPr>
          <w:b/>
          <w:color w:val="000000" w:themeColor="text1"/>
          <w:sz w:val="24"/>
          <w:szCs w:val="24"/>
        </w:rPr>
        <w:t>How to Apply</w:t>
      </w:r>
    </w:p>
    <w:p w14:paraId="7107AA01" w14:textId="4BA067D5" w:rsidR="00FC7004" w:rsidRPr="00B01CFA" w:rsidRDefault="00FC7004" w:rsidP="00B01CFA">
      <w:pPr>
        <w:spacing w:line="360" w:lineRule="auto"/>
        <w:jc w:val="both"/>
        <w:rPr>
          <w:color w:val="000000" w:themeColor="text1"/>
          <w:sz w:val="24"/>
          <w:szCs w:val="24"/>
        </w:rPr>
      </w:pPr>
      <w:r w:rsidRPr="00B01CFA">
        <w:rPr>
          <w:color w:val="000000" w:themeColor="text1"/>
          <w:sz w:val="24"/>
          <w:szCs w:val="24"/>
        </w:rPr>
        <w:t xml:space="preserve">Applicants are required to complete the </w:t>
      </w:r>
      <w:r w:rsidR="00436D84" w:rsidRPr="00B01CFA">
        <w:rPr>
          <w:sz w:val="24"/>
          <w:szCs w:val="24"/>
        </w:rPr>
        <w:t xml:space="preserve">Overseas Institutional Visit </w:t>
      </w:r>
      <w:r w:rsidRPr="00B01CFA">
        <w:rPr>
          <w:sz w:val="24"/>
          <w:szCs w:val="24"/>
        </w:rPr>
        <w:t>Application For</w:t>
      </w:r>
      <w:r w:rsidR="00AD3B73" w:rsidRPr="00B01CFA">
        <w:rPr>
          <w:sz w:val="24"/>
          <w:szCs w:val="24"/>
        </w:rPr>
        <w:t xml:space="preserve">m: </w:t>
      </w:r>
      <w:r w:rsidR="00AD3B73" w:rsidRPr="00B01CFA">
        <w:rPr>
          <w:rStyle w:val="Hyperlink"/>
          <w:sz w:val="24"/>
          <w:szCs w:val="24"/>
        </w:rPr>
        <w:t>https://nwssdtp.ac.uk/current-students/oiv/</w:t>
      </w:r>
      <w:r w:rsidRPr="00B01CFA">
        <w:rPr>
          <w:color w:val="000000" w:themeColor="text1"/>
          <w:sz w:val="24"/>
          <w:szCs w:val="24"/>
        </w:rPr>
        <w:t xml:space="preserve">. The completed form should be submitted to the NWSSDTP </w:t>
      </w:r>
      <w:r w:rsidR="007F2A52">
        <w:rPr>
          <w:color w:val="000000" w:themeColor="text1"/>
          <w:sz w:val="24"/>
          <w:szCs w:val="24"/>
        </w:rPr>
        <w:t>O</w:t>
      </w:r>
      <w:r w:rsidRPr="00B01CFA">
        <w:rPr>
          <w:color w:val="000000" w:themeColor="text1"/>
          <w:sz w:val="24"/>
          <w:szCs w:val="24"/>
        </w:rPr>
        <w:t xml:space="preserve">ffice at </w:t>
      </w:r>
      <w:hyperlink r:id="rId8" w:history="1">
        <w:r w:rsidRPr="00B01CFA">
          <w:rPr>
            <w:rStyle w:val="Hyperlink"/>
            <w:sz w:val="24"/>
            <w:szCs w:val="24"/>
          </w:rPr>
          <w:t>nwssdtp@liverpool.ac.uk</w:t>
        </w:r>
      </w:hyperlink>
      <w:r w:rsidRPr="00B01CFA">
        <w:rPr>
          <w:color w:val="000000" w:themeColor="text1"/>
          <w:sz w:val="24"/>
          <w:szCs w:val="24"/>
        </w:rPr>
        <w:t xml:space="preserve"> by the relevant deadline. The application form requires supervisors </w:t>
      </w:r>
      <w:r w:rsidR="00C44CB0" w:rsidRPr="00B01CFA">
        <w:rPr>
          <w:color w:val="000000" w:themeColor="text1"/>
          <w:sz w:val="24"/>
          <w:szCs w:val="24"/>
        </w:rPr>
        <w:t xml:space="preserve">and host organisations </w:t>
      </w:r>
      <w:r w:rsidRPr="00B01CFA">
        <w:rPr>
          <w:color w:val="000000" w:themeColor="text1"/>
          <w:sz w:val="24"/>
          <w:szCs w:val="24"/>
        </w:rPr>
        <w:t xml:space="preserve">to provide a statement in support of the request. </w:t>
      </w:r>
    </w:p>
    <w:p w14:paraId="4E11CC64" w14:textId="4C4E75F3" w:rsidR="00DA29DA" w:rsidRPr="00B01CFA" w:rsidRDefault="00FC7004" w:rsidP="00B01CFA">
      <w:pPr>
        <w:spacing w:line="360" w:lineRule="auto"/>
        <w:jc w:val="both"/>
        <w:rPr>
          <w:color w:val="000000" w:themeColor="text1"/>
          <w:sz w:val="24"/>
          <w:szCs w:val="24"/>
        </w:rPr>
      </w:pPr>
      <w:r w:rsidRPr="00B01CFA">
        <w:rPr>
          <w:color w:val="000000" w:themeColor="text1"/>
          <w:sz w:val="24"/>
          <w:szCs w:val="24"/>
        </w:rPr>
        <w:t>The application form will be assessed by the NWSSDTP Director and NWSSDTP Manager soon after the deadline. Applications may be approved or returned to the applicant with a request for further information.</w:t>
      </w:r>
    </w:p>
    <w:p w14:paraId="1BDB050D" w14:textId="77777777" w:rsidR="006719AF" w:rsidRPr="00B01CFA" w:rsidRDefault="006140D1" w:rsidP="00B01CFA">
      <w:pPr>
        <w:spacing w:line="360" w:lineRule="auto"/>
        <w:jc w:val="both"/>
        <w:rPr>
          <w:color w:val="000000" w:themeColor="text1"/>
          <w:sz w:val="24"/>
          <w:szCs w:val="24"/>
        </w:rPr>
      </w:pPr>
      <w:r w:rsidRPr="00B01CFA">
        <w:rPr>
          <w:color w:val="000000" w:themeColor="text1"/>
          <w:sz w:val="24"/>
          <w:szCs w:val="24"/>
        </w:rPr>
        <w:t xml:space="preserve">Confirmation of approval and the level of support will be sent to applicants by the NWSSDTP Office. </w:t>
      </w:r>
      <w:r w:rsidR="00C714B4" w:rsidRPr="00B01CFA">
        <w:rPr>
          <w:color w:val="000000" w:themeColor="text1"/>
          <w:sz w:val="24"/>
          <w:szCs w:val="24"/>
        </w:rPr>
        <w:t>Students</w:t>
      </w:r>
      <w:r w:rsidRPr="00B01CFA">
        <w:rPr>
          <w:color w:val="000000" w:themeColor="text1"/>
          <w:sz w:val="24"/>
          <w:szCs w:val="24"/>
        </w:rPr>
        <w:t xml:space="preserve"> must not commence any training or place any bookings until they have received formal written approval. Retrospective claims will not be considered. </w:t>
      </w:r>
    </w:p>
    <w:p w14:paraId="3C5D8CB4" w14:textId="77777777" w:rsidR="00170232" w:rsidRPr="00B01CFA" w:rsidRDefault="00170232" w:rsidP="00B01CFA">
      <w:pPr>
        <w:shd w:val="clear" w:color="auto" w:fill="8EAADB" w:themeFill="accent1" w:themeFillTint="99"/>
        <w:spacing w:line="360" w:lineRule="auto"/>
        <w:jc w:val="both"/>
        <w:rPr>
          <w:b/>
          <w:color w:val="000000" w:themeColor="text1"/>
          <w:sz w:val="24"/>
          <w:szCs w:val="24"/>
        </w:rPr>
      </w:pPr>
      <w:r w:rsidRPr="00B01CFA">
        <w:rPr>
          <w:b/>
          <w:color w:val="000000" w:themeColor="text1"/>
          <w:sz w:val="24"/>
          <w:szCs w:val="24"/>
        </w:rPr>
        <w:t>Deadlines</w:t>
      </w:r>
    </w:p>
    <w:p w14:paraId="6BEBAC15" w14:textId="77777777" w:rsidR="00FC7004" w:rsidRPr="00B01CFA" w:rsidRDefault="00FC7004" w:rsidP="00B01CFA">
      <w:pPr>
        <w:spacing w:line="360" w:lineRule="auto"/>
        <w:jc w:val="both"/>
        <w:rPr>
          <w:color w:val="000000" w:themeColor="text1"/>
          <w:sz w:val="24"/>
          <w:szCs w:val="24"/>
        </w:rPr>
      </w:pPr>
      <w:r w:rsidRPr="00B01CFA">
        <w:rPr>
          <w:color w:val="000000" w:themeColor="text1"/>
          <w:sz w:val="24"/>
          <w:szCs w:val="24"/>
        </w:rPr>
        <w:t xml:space="preserve">There are three deadlines per year for </w:t>
      </w:r>
      <w:r w:rsidR="00436D84" w:rsidRPr="00B01CFA">
        <w:rPr>
          <w:color w:val="000000" w:themeColor="text1"/>
          <w:sz w:val="24"/>
          <w:szCs w:val="24"/>
        </w:rPr>
        <w:t xml:space="preserve">Overseas Institutional Visit </w:t>
      </w:r>
      <w:r w:rsidRPr="00B01CFA">
        <w:rPr>
          <w:color w:val="000000" w:themeColor="text1"/>
          <w:sz w:val="24"/>
          <w:szCs w:val="24"/>
        </w:rPr>
        <w:t>requests to be submitted – in November, February or June. It is not possible to apply outside of these deadlines. It will take up to three weeks for applications to be reviewed and outcomes communicated, so please ensure you apply well in advance of your planned activity.</w:t>
      </w:r>
    </w:p>
    <w:p w14:paraId="4B358189" w14:textId="77777777" w:rsidR="00170232" w:rsidRPr="00B01CFA" w:rsidRDefault="00FC7004" w:rsidP="00B01CFA">
      <w:pPr>
        <w:spacing w:line="360" w:lineRule="auto"/>
        <w:jc w:val="both"/>
        <w:rPr>
          <w:color w:val="000000" w:themeColor="text1"/>
          <w:sz w:val="24"/>
          <w:szCs w:val="24"/>
        </w:rPr>
      </w:pPr>
      <w:r w:rsidRPr="00B01CFA">
        <w:rPr>
          <w:color w:val="000000" w:themeColor="text1"/>
          <w:sz w:val="24"/>
          <w:szCs w:val="24"/>
        </w:rPr>
        <w:t xml:space="preserve">Upcoming deadlines can be found at </w:t>
      </w:r>
      <w:hyperlink r:id="rId9" w:history="1">
        <w:r w:rsidR="00436D84" w:rsidRPr="00B01CFA">
          <w:rPr>
            <w:rStyle w:val="Hyperlink"/>
            <w:sz w:val="24"/>
            <w:szCs w:val="24"/>
          </w:rPr>
          <w:t>https://nwssdtp.ac.uk/current-students/oiv/</w:t>
        </w:r>
      </w:hyperlink>
      <w:r w:rsidRPr="00B01CFA">
        <w:rPr>
          <w:color w:val="000000" w:themeColor="text1"/>
          <w:sz w:val="24"/>
          <w:szCs w:val="24"/>
        </w:rPr>
        <w:t>.</w:t>
      </w:r>
    </w:p>
    <w:p w14:paraId="5EB751CA" w14:textId="77777777" w:rsidR="00DE3ACA" w:rsidRPr="00B01CFA" w:rsidRDefault="00DE3ACA" w:rsidP="00B01CFA">
      <w:pPr>
        <w:shd w:val="clear" w:color="auto" w:fill="8EAADB" w:themeFill="accent1" w:themeFillTint="99"/>
        <w:spacing w:line="360" w:lineRule="auto"/>
        <w:jc w:val="both"/>
        <w:rPr>
          <w:b/>
          <w:sz w:val="24"/>
          <w:szCs w:val="24"/>
        </w:rPr>
      </w:pPr>
      <w:r w:rsidRPr="00B01CFA">
        <w:rPr>
          <w:b/>
          <w:sz w:val="24"/>
          <w:szCs w:val="24"/>
        </w:rPr>
        <w:t xml:space="preserve">Case for support </w:t>
      </w:r>
    </w:p>
    <w:p w14:paraId="39C9973D" w14:textId="77777777" w:rsidR="00416681" w:rsidRPr="00B01CFA" w:rsidRDefault="00DE3ACA" w:rsidP="00B01CFA">
      <w:pPr>
        <w:spacing w:line="360" w:lineRule="auto"/>
        <w:jc w:val="both"/>
        <w:rPr>
          <w:sz w:val="24"/>
          <w:szCs w:val="24"/>
        </w:rPr>
      </w:pPr>
      <w:r w:rsidRPr="00B01CFA">
        <w:rPr>
          <w:sz w:val="24"/>
          <w:szCs w:val="24"/>
        </w:rPr>
        <w:t xml:space="preserve">Applicants should indicate the purpose of the </w:t>
      </w:r>
      <w:r w:rsidR="00695F1A" w:rsidRPr="00B01CFA">
        <w:rPr>
          <w:sz w:val="24"/>
          <w:szCs w:val="24"/>
        </w:rPr>
        <w:t>OIV</w:t>
      </w:r>
      <w:r w:rsidRPr="00B01CFA">
        <w:rPr>
          <w:sz w:val="24"/>
          <w:szCs w:val="24"/>
        </w:rPr>
        <w:t xml:space="preserve"> and how it relates to their doctoral research. </w:t>
      </w:r>
      <w:r w:rsidR="00416681" w:rsidRPr="00B01CFA">
        <w:rPr>
          <w:sz w:val="24"/>
          <w:szCs w:val="24"/>
        </w:rPr>
        <w:t>They should</w:t>
      </w:r>
      <w:r w:rsidRPr="00B01CFA">
        <w:rPr>
          <w:sz w:val="24"/>
          <w:szCs w:val="24"/>
        </w:rPr>
        <w:t xml:space="preserve"> describe what has</w:t>
      </w:r>
      <w:r w:rsidR="00897502" w:rsidRPr="00B01CFA">
        <w:rPr>
          <w:sz w:val="24"/>
          <w:szCs w:val="24"/>
        </w:rPr>
        <w:t xml:space="preserve"> already</w:t>
      </w:r>
      <w:r w:rsidRPr="00B01CFA">
        <w:rPr>
          <w:sz w:val="24"/>
          <w:szCs w:val="24"/>
        </w:rPr>
        <w:t xml:space="preserve"> been achieved in the PhD to date and how the proposed visit will extend</w:t>
      </w:r>
      <w:r w:rsidR="00416681" w:rsidRPr="00B01CFA">
        <w:rPr>
          <w:sz w:val="24"/>
          <w:szCs w:val="24"/>
        </w:rPr>
        <w:t xml:space="preserve"> or </w:t>
      </w:r>
      <w:r w:rsidRPr="00B01CFA">
        <w:rPr>
          <w:sz w:val="24"/>
          <w:szCs w:val="24"/>
        </w:rPr>
        <w:t xml:space="preserve">enhance this. </w:t>
      </w:r>
      <w:r w:rsidR="00416681" w:rsidRPr="00B01CFA">
        <w:rPr>
          <w:sz w:val="24"/>
          <w:szCs w:val="24"/>
        </w:rPr>
        <w:t xml:space="preserve">Applicants are asked to demonstrate the potential benefits of the proposed visit to their current or future academic career and, in </w:t>
      </w:r>
      <w:r w:rsidR="00416681" w:rsidRPr="00B01CFA">
        <w:rPr>
          <w:sz w:val="24"/>
          <w:szCs w:val="24"/>
        </w:rPr>
        <w:lastRenderedPageBreak/>
        <w:t xml:space="preserve">particular, to demonstrate how the visit will offer ‘added value’ to their PhD experience. The case for support should not exceed </w:t>
      </w:r>
      <w:r w:rsidR="00AD3B73" w:rsidRPr="00B01CFA">
        <w:rPr>
          <w:sz w:val="24"/>
          <w:szCs w:val="24"/>
        </w:rPr>
        <w:t>1000 words</w:t>
      </w:r>
      <w:r w:rsidR="00416681" w:rsidRPr="00B01CFA">
        <w:rPr>
          <w:sz w:val="24"/>
          <w:szCs w:val="24"/>
        </w:rPr>
        <w:t>.</w:t>
      </w:r>
    </w:p>
    <w:p w14:paraId="05BBC55F" w14:textId="77777777" w:rsidR="00DE3ACA" w:rsidRDefault="00DE3ACA" w:rsidP="00B01CFA">
      <w:pPr>
        <w:spacing w:line="360" w:lineRule="auto"/>
        <w:jc w:val="both"/>
        <w:rPr>
          <w:sz w:val="24"/>
          <w:szCs w:val="24"/>
        </w:rPr>
      </w:pPr>
      <w:r w:rsidRPr="00B01CFA">
        <w:rPr>
          <w:sz w:val="24"/>
          <w:szCs w:val="24"/>
        </w:rPr>
        <w:t xml:space="preserve">Reasons for </w:t>
      </w:r>
      <w:r w:rsidR="00416681" w:rsidRPr="00B01CFA">
        <w:rPr>
          <w:sz w:val="24"/>
          <w:szCs w:val="24"/>
        </w:rPr>
        <w:t>undertaking an OIV</w:t>
      </w:r>
      <w:r w:rsidRPr="00B01CFA">
        <w:rPr>
          <w:sz w:val="24"/>
          <w:szCs w:val="24"/>
        </w:rPr>
        <w:t xml:space="preserve"> might include establishing </w:t>
      </w:r>
      <w:r w:rsidR="00416681" w:rsidRPr="00B01CFA">
        <w:rPr>
          <w:sz w:val="24"/>
          <w:szCs w:val="24"/>
        </w:rPr>
        <w:t xml:space="preserve">international </w:t>
      </w:r>
      <w:r w:rsidRPr="00B01CFA">
        <w:rPr>
          <w:sz w:val="24"/>
          <w:szCs w:val="24"/>
        </w:rPr>
        <w:t xml:space="preserve">research networks, disseminating early research findings, participating in seminars and other academic activities that are directly relevant to </w:t>
      </w:r>
      <w:r w:rsidR="00416681" w:rsidRPr="00B01CFA">
        <w:rPr>
          <w:sz w:val="24"/>
          <w:szCs w:val="24"/>
        </w:rPr>
        <w:t xml:space="preserve">their </w:t>
      </w:r>
      <w:r w:rsidRPr="00B01CFA">
        <w:rPr>
          <w:sz w:val="24"/>
          <w:szCs w:val="24"/>
        </w:rPr>
        <w:t xml:space="preserve">research, or undertaking specialist research training that is not available within the UK. </w:t>
      </w:r>
      <w:r w:rsidR="00416681" w:rsidRPr="00B01CFA">
        <w:rPr>
          <w:sz w:val="24"/>
          <w:szCs w:val="24"/>
        </w:rPr>
        <w:t xml:space="preserve">If the OIV is to be undertaken for research training purposes, the applicant must demonstrate why the training is integral to their research and why this training cannot be undertaken within the UK. </w:t>
      </w:r>
    </w:p>
    <w:p w14:paraId="032C032B" w14:textId="070C2F6F" w:rsidR="00A02E67" w:rsidRPr="00B01CFA" w:rsidRDefault="00A02E67" w:rsidP="00A02E67">
      <w:pPr>
        <w:spacing w:line="360" w:lineRule="auto"/>
        <w:jc w:val="both"/>
        <w:rPr>
          <w:sz w:val="24"/>
          <w:szCs w:val="24"/>
        </w:rPr>
      </w:pPr>
      <w:r>
        <w:rPr>
          <w:sz w:val="24"/>
          <w:szCs w:val="24"/>
        </w:rPr>
        <w:t xml:space="preserve">If applicants are proposing a Virtual or Hybrid OIV they should provide a clear rationale as to why this is necessary. While not an exhaustive list, reasons for undertaking an OIV in a virtual or hybrid format might include caregiving responsibilities or health issues that preclude travel (or preclude travel for extended periods). </w:t>
      </w:r>
      <w:r w:rsidRPr="00481C18">
        <w:rPr>
          <w:sz w:val="24"/>
          <w:szCs w:val="24"/>
        </w:rPr>
        <w:t>Our goal in offering virtual or hybrid OIV</w:t>
      </w:r>
      <w:r>
        <w:rPr>
          <w:sz w:val="24"/>
          <w:szCs w:val="24"/>
        </w:rPr>
        <w:t xml:space="preserve"> options</w:t>
      </w:r>
      <w:r w:rsidRPr="00481C18">
        <w:rPr>
          <w:sz w:val="24"/>
          <w:szCs w:val="24"/>
        </w:rPr>
        <w:t xml:space="preserve"> is to make these valuable </w:t>
      </w:r>
      <w:r>
        <w:rPr>
          <w:sz w:val="24"/>
          <w:szCs w:val="24"/>
        </w:rPr>
        <w:t xml:space="preserve">OIV </w:t>
      </w:r>
      <w:r w:rsidRPr="00481C18">
        <w:rPr>
          <w:sz w:val="24"/>
          <w:szCs w:val="24"/>
        </w:rPr>
        <w:t xml:space="preserve">experiences accessible to all PhD students, including those who might not otherwise </w:t>
      </w:r>
      <w:proofErr w:type="gramStart"/>
      <w:r w:rsidRPr="00481C18">
        <w:rPr>
          <w:sz w:val="24"/>
          <w:szCs w:val="24"/>
        </w:rPr>
        <w:t>have the opportunity to</w:t>
      </w:r>
      <w:proofErr w:type="gramEnd"/>
      <w:r w:rsidRPr="00481C18">
        <w:rPr>
          <w:sz w:val="24"/>
          <w:szCs w:val="24"/>
        </w:rPr>
        <w:t xml:space="preserve"> participate in them during their PhD program</w:t>
      </w:r>
      <w:r>
        <w:rPr>
          <w:sz w:val="24"/>
          <w:szCs w:val="24"/>
        </w:rPr>
        <w:t>.</w:t>
      </w:r>
    </w:p>
    <w:p w14:paraId="0F8F888F" w14:textId="2E479479" w:rsidR="00416681" w:rsidRPr="00B01CFA" w:rsidRDefault="00416681" w:rsidP="00B01CFA">
      <w:pPr>
        <w:spacing w:line="360" w:lineRule="auto"/>
        <w:jc w:val="both"/>
        <w:rPr>
          <w:sz w:val="24"/>
          <w:szCs w:val="24"/>
        </w:rPr>
      </w:pPr>
      <w:r w:rsidRPr="00B01CFA">
        <w:rPr>
          <w:sz w:val="24"/>
          <w:szCs w:val="24"/>
        </w:rPr>
        <w:t>Applicants are encouraged to consider ways that they can get the most from their OIV, beyond their core purpose</w:t>
      </w:r>
      <w:r w:rsidR="00897502" w:rsidRPr="00B01CFA">
        <w:rPr>
          <w:sz w:val="24"/>
          <w:szCs w:val="24"/>
        </w:rPr>
        <w:t>, to strengthen their application</w:t>
      </w:r>
      <w:r w:rsidRPr="00B01CFA">
        <w:rPr>
          <w:sz w:val="24"/>
          <w:szCs w:val="24"/>
        </w:rPr>
        <w:t xml:space="preserve">. For example, applicants </w:t>
      </w:r>
      <w:r w:rsidR="00897502" w:rsidRPr="00B01CFA">
        <w:rPr>
          <w:sz w:val="24"/>
          <w:szCs w:val="24"/>
        </w:rPr>
        <w:t>c</w:t>
      </w:r>
      <w:r w:rsidRPr="00B01CFA">
        <w:rPr>
          <w:sz w:val="24"/>
          <w:szCs w:val="24"/>
        </w:rPr>
        <w:t xml:space="preserve">ould investigate whether there are any relevant conferences or seminars in the region </w:t>
      </w:r>
      <w:r w:rsidR="00A02E67">
        <w:rPr>
          <w:sz w:val="24"/>
          <w:szCs w:val="24"/>
        </w:rPr>
        <w:t xml:space="preserve">or held by the institution </w:t>
      </w:r>
      <w:r w:rsidRPr="00B01CFA">
        <w:rPr>
          <w:sz w:val="24"/>
          <w:szCs w:val="24"/>
        </w:rPr>
        <w:t xml:space="preserve">that could be attended while </w:t>
      </w:r>
      <w:r w:rsidR="00A02E67">
        <w:rPr>
          <w:sz w:val="24"/>
          <w:szCs w:val="24"/>
        </w:rPr>
        <w:t>engaged in the OIV</w:t>
      </w:r>
      <w:r w:rsidRPr="00B01CFA">
        <w:rPr>
          <w:sz w:val="24"/>
          <w:szCs w:val="24"/>
        </w:rPr>
        <w:t xml:space="preserve"> (additional costs arising from conference attendance during the OIV may be reimbursed from the </w:t>
      </w:r>
      <w:bookmarkStart w:id="0" w:name="_Hlk147391230"/>
      <w:r w:rsidRPr="00B01CFA">
        <w:rPr>
          <w:sz w:val="24"/>
          <w:szCs w:val="24"/>
        </w:rPr>
        <w:t>Research Training Support Gran</w:t>
      </w:r>
      <w:bookmarkEnd w:id="0"/>
      <w:r w:rsidR="00AD3B73" w:rsidRPr="00B01CFA">
        <w:rPr>
          <w:sz w:val="24"/>
          <w:szCs w:val="24"/>
        </w:rPr>
        <w:t>t:</w:t>
      </w:r>
      <w:r w:rsidR="00AD3B73" w:rsidRPr="00B01CFA">
        <w:rPr>
          <w:rStyle w:val="Hyperlink"/>
          <w:sz w:val="24"/>
          <w:szCs w:val="24"/>
        </w:rPr>
        <w:t xml:space="preserve"> https://nwssdtp.ac.uk/current-students/rtsg/</w:t>
      </w:r>
      <w:r w:rsidRPr="00B01CFA">
        <w:rPr>
          <w:sz w:val="24"/>
          <w:szCs w:val="24"/>
        </w:rPr>
        <w:t>) o</w:t>
      </w:r>
      <w:r w:rsidR="006719AF" w:rsidRPr="00B01CFA">
        <w:rPr>
          <w:sz w:val="24"/>
          <w:szCs w:val="24"/>
        </w:rPr>
        <w:t>r</w:t>
      </w:r>
      <w:r w:rsidRPr="00B01CFA">
        <w:rPr>
          <w:sz w:val="24"/>
          <w:szCs w:val="24"/>
        </w:rPr>
        <w:t xml:space="preserve"> whether their University has any existing links in the area that could provide </w:t>
      </w:r>
      <w:r w:rsidR="006719AF" w:rsidRPr="00B01CFA">
        <w:rPr>
          <w:sz w:val="24"/>
          <w:szCs w:val="24"/>
        </w:rPr>
        <w:t xml:space="preserve">them with </w:t>
      </w:r>
      <w:r w:rsidRPr="00B01CFA">
        <w:rPr>
          <w:sz w:val="24"/>
          <w:szCs w:val="24"/>
        </w:rPr>
        <w:t>additional opportunities (University International Offices should be able to advise on this).</w:t>
      </w:r>
    </w:p>
    <w:p w14:paraId="10768E86" w14:textId="77777777" w:rsidR="00695F1A" w:rsidRPr="00B01CFA" w:rsidRDefault="00695F1A" w:rsidP="00B01CFA">
      <w:pPr>
        <w:spacing w:line="360" w:lineRule="auto"/>
        <w:jc w:val="both"/>
        <w:rPr>
          <w:sz w:val="24"/>
          <w:szCs w:val="24"/>
        </w:rPr>
      </w:pPr>
      <w:r w:rsidRPr="00B01CFA">
        <w:rPr>
          <w:sz w:val="24"/>
          <w:szCs w:val="24"/>
        </w:rPr>
        <w:t xml:space="preserve">If applicants are proposing to undertake more than one visit to the same university or research institution they should provide clear justification as to why more than one visit is required. </w:t>
      </w:r>
    </w:p>
    <w:p w14:paraId="2F46637A" w14:textId="77777777" w:rsidR="00416681" w:rsidRPr="00B01CFA" w:rsidRDefault="00416681" w:rsidP="00B01CFA">
      <w:pPr>
        <w:spacing w:line="360" w:lineRule="auto"/>
        <w:jc w:val="both"/>
        <w:rPr>
          <w:color w:val="000000" w:themeColor="text1"/>
          <w:sz w:val="24"/>
          <w:szCs w:val="24"/>
        </w:rPr>
      </w:pPr>
      <w:r w:rsidRPr="00B01CFA">
        <w:rPr>
          <w:color w:val="000000" w:themeColor="text1"/>
          <w:sz w:val="24"/>
          <w:szCs w:val="24"/>
        </w:rPr>
        <w:t xml:space="preserve">OIVs are not designed to cover fieldwork expenses. There is a separate process for </w:t>
      </w:r>
      <w:r w:rsidR="00C714B4" w:rsidRPr="00B01CFA">
        <w:rPr>
          <w:color w:val="000000" w:themeColor="text1"/>
          <w:sz w:val="24"/>
          <w:szCs w:val="24"/>
        </w:rPr>
        <w:t xml:space="preserve">this </w:t>
      </w:r>
      <w:r w:rsidRPr="00B01CFA">
        <w:rPr>
          <w:color w:val="000000" w:themeColor="text1"/>
          <w:sz w:val="24"/>
          <w:szCs w:val="24"/>
        </w:rPr>
        <w:t xml:space="preserve">and </w:t>
      </w:r>
      <w:r w:rsidR="00C714B4" w:rsidRPr="00B01CFA">
        <w:rPr>
          <w:color w:val="000000" w:themeColor="text1"/>
          <w:sz w:val="24"/>
          <w:szCs w:val="24"/>
        </w:rPr>
        <w:t xml:space="preserve">further details </w:t>
      </w:r>
      <w:r w:rsidRPr="00B01CFA">
        <w:rPr>
          <w:color w:val="000000" w:themeColor="text1"/>
          <w:sz w:val="24"/>
          <w:szCs w:val="24"/>
        </w:rPr>
        <w:t xml:space="preserve">can be found </w:t>
      </w:r>
      <w:r w:rsidR="00C714B4" w:rsidRPr="00B01CFA">
        <w:rPr>
          <w:color w:val="000000" w:themeColor="text1"/>
          <w:sz w:val="24"/>
          <w:szCs w:val="24"/>
        </w:rPr>
        <w:t>on our Fieldwork Fund webpag</w:t>
      </w:r>
      <w:r w:rsidR="00AD3B73" w:rsidRPr="00B01CFA">
        <w:rPr>
          <w:color w:val="000000" w:themeColor="text1"/>
          <w:sz w:val="24"/>
          <w:szCs w:val="24"/>
        </w:rPr>
        <w:t xml:space="preserve">e: </w:t>
      </w:r>
      <w:hyperlink r:id="rId10" w:history="1">
        <w:r w:rsidR="00AD3B73" w:rsidRPr="00B01CFA">
          <w:rPr>
            <w:rStyle w:val="Hyperlink"/>
            <w:sz w:val="24"/>
            <w:szCs w:val="24"/>
          </w:rPr>
          <w:t>https://nwssdtp.ac.uk/current-students/osfw/</w:t>
        </w:r>
      </w:hyperlink>
      <w:r w:rsidRPr="00B01CFA">
        <w:rPr>
          <w:color w:val="000000" w:themeColor="text1"/>
          <w:sz w:val="24"/>
          <w:szCs w:val="24"/>
        </w:rPr>
        <w:t>. It is recognised that under certain circumstances an element of fieldwork might be undertaken in what is principally an OIV. These circumstances should be clearly justified in the application.</w:t>
      </w:r>
    </w:p>
    <w:p w14:paraId="3A630D06" w14:textId="77777777" w:rsidR="00416681" w:rsidRPr="00B01CFA" w:rsidRDefault="00DE3ACA" w:rsidP="00B01CFA">
      <w:pPr>
        <w:shd w:val="clear" w:color="auto" w:fill="8EAADB" w:themeFill="accent1" w:themeFillTint="99"/>
        <w:spacing w:line="360" w:lineRule="auto"/>
        <w:jc w:val="both"/>
        <w:rPr>
          <w:b/>
          <w:sz w:val="24"/>
          <w:szCs w:val="24"/>
        </w:rPr>
      </w:pPr>
      <w:r w:rsidRPr="00B01CFA">
        <w:rPr>
          <w:b/>
          <w:sz w:val="24"/>
          <w:szCs w:val="24"/>
        </w:rPr>
        <w:lastRenderedPageBreak/>
        <w:t xml:space="preserve">Detailing visit costs and justifications </w:t>
      </w:r>
    </w:p>
    <w:p w14:paraId="79E65AFE" w14:textId="153DA8EE" w:rsidR="00A02E67" w:rsidRPr="00B01CFA" w:rsidRDefault="00DE3ACA" w:rsidP="00B01CFA">
      <w:pPr>
        <w:spacing w:line="360" w:lineRule="auto"/>
        <w:jc w:val="both"/>
        <w:rPr>
          <w:sz w:val="24"/>
          <w:szCs w:val="24"/>
        </w:rPr>
      </w:pPr>
      <w:r w:rsidRPr="00B01CFA">
        <w:rPr>
          <w:sz w:val="24"/>
          <w:szCs w:val="24"/>
        </w:rPr>
        <w:t>Applicants should clearly break-down the proposed costs of the visit with notes detailing the justification for each cost. The costs of the visit should be reasonable and dependent on the country, time period and activity proposed. There is a cap on the total costs of the visit of £</w:t>
      </w:r>
      <w:r w:rsidR="006719AF" w:rsidRPr="00B01CFA">
        <w:rPr>
          <w:sz w:val="24"/>
          <w:szCs w:val="24"/>
        </w:rPr>
        <w:t>5</w:t>
      </w:r>
      <w:r w:rsidRPr="00B01CFA">
        <w:rPr>
          <w:sz w:val="24"/>
          <w:szCs w:val="24"/>
        </w:rPr>
        <w:t xml:space="preserve">000, though applicants should note that the value of financial investment will be taken into consideration when assessing applications so should not automatically apply for the maximum amount. </w:t>
      </w:r>
    </w:p>
    <w:p w14:paraId="213E90C8" w14:textId="77777777" w:rsidR="00897502" w:rsidRPr="00B01CFA" w:rsidRDefault="00897502" w:rsidP="00B01CFA">
      <w:pPr>
        <w:spacing w:line="360" w:lineRule="auto"/>
        <w:jc w:val="both"/>
        <w:rPr>
          <w:sz w:val="24"/>
          <w:szCs w:val="24"/>
        </w:rPr>
      </w:pPr>
      <w:r w:rsidRPr="00B01CFA">
        <w:rPr>
          <w:sz w:val="24"/>
          <w:szCs w:val="24"/>
        </w:rPr>
        <w:t>Eligible costs are:</w:t>
      </w:r>
    </w:p>
    <w:p w14:paraId="7845008D" w14:textId="77777777" w:rsidR="00897502" w:rsidRPr="00B01CFA" w:rsidRDefault="00897502" w:rsidP="00B01CFA">
      <w:pPr>
        <w:pStyle w:val="ListParagraph"/>
        <w:numPr>
          <w:ilvl w:val="0"/>
          <w:numId w:val="4"/>
        </w:numPr>
        <w:spacing w:line="360" w:lineRule="auto"/>
        <w:jc w:val="both"/>
        <w:rPr>
          <w:sz w:val="24"/>
          <w:szCs w:val="24"/>
        </w:rPr>
      </w:pPr>
      <w:r w:rsidRPr="00B01CFA">
        <w:rPr>
          <w:sz w:val="24"/>
          <w:szCs w:val="24"/>
        </w:rPr>
        <w:t>Travel to and from the country</w:t>
      </w:r>
    </w:p>
    <w:p w14:paraId="0A330E66" w14:textId="77777777" w:rsidR="00897502" w:rsidRPr="00B01CFA" w:rsidRDefault="00897502" w:rsidP="00B01CFA">
      <w:pPr>
        <w:pStyle w:val="ListParagraph"/>
        <w:numPr>
          <w:ilvl w:val="0"/>
          <w:numId w:val="4"/>
        </w:numPr>
        <w:spacing w:line="360" w:lineRule="auto"/>
        <w:jc w:val="both"/>
        <w:rPr>
          <w:sz w:val="24"/>
          <w:szCs w:val="24"/>
        </w:rPr>
      </w:pPr>
      <w:r w:rsidRPr="00B01CFA">
        <w:rPr>
          <w:sz w:val="24"/>
          <w:szCs w:val="24"/>
        </w:rPr>
        <w:t>Travel within the country for purposes of the OIV</w:t>
      </w:r>
    </w:p>
    <w:p w14:paraId="63BC0531" w14:textId="77777777" w:rsidR="00897502" w:rsidRPr="00B01CFA" w:rsidRDefault="00897502" w:rsidP="00B01CFA">
      <w:pPr>
        <w:pStyle w:val="ListParagraph"/>
        <w:numPr>
          <w:ilvl w:val="0"/>
          <w:numId w:val="4"/>
        </w:numPr>
        <w:spacing w:line="360" w:lineRule="auto"/>
        <w:jc w:val="both"/>
        <w:rPr>
          <w:sz w:val="24"/>
          <w:szCs w:val="24"/>
        </w:rPr>
      </w:pPr>
      <w:r w:rsidRPr="00B01CFA">
        <w:rPr>
          <w:sz w:val="24"/>
          <w:szCs w:val="24"/>
        </w:rPr>
        <w:t>Accommodation</w:t>
      </w:r>
    </w:p>
    <w:p w14:paraId="3F201419" w14:textId="77777777" w:rsidR="00897502" w:rsidRPr="00B01CFA" w:rsidRDefault="00897502" w:rsidP="00B01CFA">
      <w:pPr>
        <w:pStyle w:val="ListParagraph"/>
        <w:numPr>
          <w:ilvl w:val="0"/>
          <w:numId w:val="4"/>
        </w:numPr>
        <w:spacing w:line="360" w:lineRule="auto"/>
        <w:jc w:val="both"/>
        <w:rPr>
          <w:sz w:val="24"/>
          <w:szCs w:val="24"/>
        </w:rPr>
      </w:pPr>
      <w:r w:rsidRPr="00B01CFA">
        <w:rPr>
          <w:sz w:val="24"/>
          <w:szCs w:val="24"/>
        </w:rPr>
        <w:t>Visa Costs, where relevant</w:t>
      </w:r>
    </w:p>
    <w:p w14:paraId="4CAFE11E" w14:textId="77777777" w:rsidR="00897502" w:rsidRPr="00B01CFA" w:rsidRDefault="00897502" w:rsidP="00B01CFA">
      <w:pPr>
        <w:pStyle w:val="ListParagraph"/>
        <w:numPr>
          <w:ilvl w:val="0"/>
          <w:numId w:val="4"/>
        </w:numPr>
        <w:spacing w:line="360" w:lineRule="auto"/>
        <w:jc w:val="both"/>
        <w:rPr>
          <w:sz w:val="24"/>
          <w:szCs w:val="24"/>
        </w:rPr>
      </w:pPr>
      <w:r w:rsidRPr="00B01CFA">
        <w:rPr>
          <w:sz w:val="24"/>
          <w:szCs w:val="24"/>
        </w:rPr>
        <w:t>Vaccination Costs, where relevant</w:t>
      </w:r>
    </w:p>
    <w:p w14:paraId="5AF24051" w14:textId="77777777" w:rsidR="00914ACA" w:rsidRDefault="00897502" w:rsidP="00914ACA">
      <w:pPr>
        <w:pStyle w:val="ListParagraph"/>
        <w:numPr>
          <w:ilvl w:val="0"/>
          <w:numId w:val="4"/>
        </w:numPr>
        <w:spacing w:line="360" w:lineRule="auto"/>
        <w:jc w:val="both"/>
        <w:rPr>
          <w:sz w:val="24"/>
          <w:szCs w:val="24"/>
        </w:rPr>
      </w:pPr>
      <w:r w:rsidRPr="00B01CFA">
        <w:rPr>
          <w:sz w:val="24"/>
          <w:szCs w:val="24"/>
        </w:rPr>
        <w:t>Visiting Research Fees, where relevant</w:t>
      </w:r>
    </w:p>
    <w:p w14:paraId="4D83BD20" w14:textId="6AE47F3D" w:rsidR="00914ACA" w:rsidRPr="00914ACA" w:rsidRDefault="00914ACA" w:rsidP="00914ACA">
      <w:pPr>
        <w:pStyle w:val="ListParagraph"/>
        <w:numPr>
          <w:ilvl w:val="0"/>
          <w:numId w:val="4"/>
        </w:numPr>
        <w:spacing w:line="360" w:lineRule="auto"/>
        <w:jc w:val="both"/>
        <w:rPr>
          <w:sz w:val="24"/>
          <w:szCs w:val="24"/>
        </w:rPr>
      </w:pPr>
      <w:r w:rsidRPr="00914ACA">
        <w:rPr>
          <w:sz w:val="24"/>
          <w:szCs w:val="24"/>
        </w:rPr>
        <w:t>Food or ‘subsistence’ costs have previously not been eligible, as students will continue to receive their stipend and this should be used to cover subsistence needs as far as possible. However, the NWSSDTP appreciates that food costs when travelling will likely be higher than day-to-day life. When a student is travelling and staying away from home (within the UK or overseas) for a period less than one month, up to £20 extra per day can be requested to cover additional food costs. When a student is travelling and staying away from home for more than one month, additional funding for food will typically not be approved as it is expected that students will secure self-catered accommodation, thus decreasing associated food costs. We are happy to consider exceptional cases when a student will be staying for more than one month in an overseas country where food costs are particularly high, or where allergies / intolerances require that a particular – and more expensive – diet be followed while travelling.</w:t>
      </w:r>
    </w:p>
    <w:p w14:paraId="196A7791" w14:textId="77777777" w:rsidR="00DE3ACA" w:rsidRDefault="00DE3ACA" w:rsidP="00B01CFA">
      <w:pPr>
        <w:spacing w:line="360" w:lineRule="auto"/>
        <w:jc w:val="both"/>
        <w:rPr>
          <w:sz w:val="24"/>
          <w:szCs w:val="24"/>
        </w:rPr>
      </w:pPr>
      <w:r w:rsidRPr="00B01CFA">
        <w:rPr>
          <w:sz w:val="24"/>
          <w:szCs w:val="24"/>
        </w:rPr>
        <w:t>Applicants may wish to liaise with their School</w:t>
      </w:r>
      <w:r w:rsidR="007E628B" w:rsidRPr="00B01CFA">
        <w:rPr>
          <w:sz w:val="24"/>
          <w:szCs w:val="24"/>
        </w:rPr>
        <w:t>’s</w:t>
      </w:r>
      <w:r w:rsidRPr="00B01CFA">
        <w:rPr>
          <w:sz w:val="24"/>
          <w:szCs w:val="24"/>
        </w:rPr>
        <w:t xml:space="preserve"> administrative office to complete this section.</w:t>
      </w:r>
    </w:p>
    <w:p w14:paraId="5BED7BB6" w14:textId="7AAF4295" w:rsidR="00A02E67" w:rsidRPr="00B01CFA" w:rsidRDefault="00A02E67" w:rsidP="00B01CFA">
      <w:pPr>
        <w:spacing w:line="360" w:lineRule="auto"/>
        <w:jc w:val="both"/>
        <w:rPr>
          <w:sz w:val="24"/>
          <w:szCs w:val="24"/>
        </w:rPr>
      </w:pPr>
      <w:r>
        <w:rPr>
          <w:sz w:val="24"/>
          <w:szCs w:val="24"/>
        </w:rPr>
        <w:t xml:space="preserve">Where visits are to be entirely virtual, costs are likely to be much lower or there may be no costs involved. In such cases, applications will instead be focused on approval to secure an </w:t>
      </w:r>
      <w:r>
        <w:rPr>
          <w:sz w:val="24"/>
          <w:szCs w:val="24"/>
        </w:rPr>
        <w:lastRenderedPageBreak/>
        <w:t>extension to applicants’ studentship funding in line with the length of the virtual OIV, and this section can be left blank.</w:t>
      </w:r>
    </w:p>
    <w:p w14:paraId="2479BC09" w14:textId="77777777" w:rsidR="00897502" w:rsidRPr="00B01CFA" w:rsidRDefault="00897502" w:rsidP="00B01CFA">
      <w:pPr>
        <w:shd w:val="clear" w:color="auto" w:fill="8EAADB" w:themeFill="accent1" w:themeFillTint="99"/>
        <w:spacing w:line="360" w:lineRule="auto"/>
        <w:jc w:val="both"/>
        <w:rPr>
          <w:b/>
          <w:color w:val="000000" w:themeColor="text1"/>
          <w:sz w:val="24"/>
          <w:szCs w:val="24"/>
        </w:rPr>
      </w:pPr>
      <w:r w:rsidRPr="00B01CFA">
        <w:rPr>
          <w:b/>
          <w:color w:val="000000" w:themeColor="text1"/>
          <w:sz w:val="24"/>
          <w:szCs w:val="24"/>
        </w:rPr>
        <w:t xml:space="preserve">Confirmation of Support </w:t>
      </w:r>
    </w:p>
    <w:p w14:paraId="6D2F6E3F" w14:textId="77777777" w:rsidR="00C44CB0" w:rsidRPr="00B01CFA" w:rsidRDefault="00897502" w:rsidP="00B01CFA">
      <w:pPr>
        <w:spacing w:line="360" w:lineRule="auto"/>
        <w:jc w:val="both"/>
        <w:rPr>
          <w:sz w:val="24"/>
          <w:szCs w:val="24"/>
        </w:rPr>
      </w:pPr>
      <w:r w:rsidRPr="00B01CFA">
        <w:rPr>
          <w:sz w:val="24"/>
          <w:szCs w:val="24"/>
        </w:rPr>
        <w:t xml:space="preserve">The application form requires a statement of support for the OIV from the student’s supervisor. </w:t>
      </w:r>
      <w:r w:rsidR="00C44CB0" w:rsidRPr="00B01CFA">
        <w:rPr>
          <w:sz w:val="24"/>
          <w:szCs w:val="24"/>
        </w:rPr>
        <w:t>This statement should comment on the progress of the student's research to date and how the proposed visit will extend or enhance this. If the OIV is to be undertaken for research training purposes, the supervisor should note why the training is integral to the student’s research and why this training cannot be undertaken within the UK.</w:t>
      </w:r>
    </w:p>
    <w:p w14:paraId="4FA563F1" w14:textId="77777777" w:rsidR="00897502" w:rsidRDefault="00C44CB0" w:rsidP="00B01CFA">
      <w:pPr>
        <w:spacing w:line="360" w:lineRule="auto"/>
        <w:jc w:val="both"/>
        <w:rPr>
          <w:color w:val="000000"/>
          <w:sz w:val="24"/>
          <w:szCs w:val="24"/>
        </w:rPr>
      </w:pPr>
      <w:r w:rsidRPr="00B01CFA">
        <w:rPr>
          <w:sz w:val="24"/>
          <w:szCs w:val="24"/>
        </w:rPr>
        <w:t>In addition, a</w:t>
      </w:r>
      <w:r w:rsidR="00897502" w:rsidRPr="00B01CFA">
        <w:rPr>
          <w:sz w:val="24"/>
          <w:szCs w:val="24"/>
        </w:rPr>
        <w:t xml:space="preserve"> letter of support from the host institution should also be provided, </w:t>
      </w:r>
      <w:r w:rsidRPr="00B01CFA">
        <w:rPr>
          <w:sz w:val="24"/>
          <w:szCs w:val="24"/>
        </w:rPr>
        <w:t xml:space="preserve">from the </w:t>
      </w:r>
      <w:r w:rsidRPr="00B01CFA">
        <w:rPr>
          <w:color w:val="000000"/>
          <w:sz w:val="24"/>
          <w:szCs w:val="24"/>
        </w:rPr>
        <w:t>main academic contact at the host university and confirming the details of the work plan for the proposed visit, details of the academic facilities to which the student will have access, as well as the student’s registration status at the host university or research institution during the visit period.</w:t>
      </w:r>
    </w:p>
    <w:p w14:paraId="2B291FB6" w14:textId="22B731AD" w:rsidR="00A02E67" w:rsidRPr="00B01CFA" w:rsidRDefault="00A02E67" w:rsidP="00B01CFA">
      <w:pPr>
        <w:spacing w:line="360" w:lineRule="auto"/>
        <w:jc w:val="both"/>
        <w:rPr>
          <w:sz w:val="24"/>
          <w:szCs w:val="24"/>
        </w:rPr>
      </w:pPr>
      <w:r w:rsidRPr="00B1799E">
        <w:rPr>
          <w:color w:val="000000"/>
          <w:sz w:val="24"/>
          <w:szCs w:val="24"/>
        </w:rPr>
        <w:t xml:space="preserve">For visits that will be partially or entirely virtual, </w:t>
      </w:r>
      <w:r>
        <w:rPr>
          <w:color w:val="000000"/>
          <w:sz w:val="24"/>
          <w:szCs w:val="24"/>
        </w:rPr>
        <w:t xml:space="preserve">letters of support should also </w:t>
      </w:r>
      <w:r w:rsidRPr="00B1799E">
        <w:rPr>
          <w:color w:val="000000"/>
          <w:sz w:val="24"/>
          <w:szCs w:val="24"/>
        </w:rPr>
        <w:t>confirm how the student will be effectively integrated into the team or department during remote periods</w:t>
      </w:r>
      <w:r>
        <w:rPr>
          <w:color w:val="000000"/>
          <w:sz w:val="24"/>
          <w:szCs w:val="24"/>
        </w:rPr>
        <w:t>. This might include, for instance, s</w:t>
      </w:r>
      <w:r w:rsidRPr="00B740AB">
        <w:rPr>
          <w:color w:val="000000"/>
          <w:sz w:val="24"/>
          <w:szCs w:val="24"/>
        </w:rPr>
        <w:t>upporting the PhD student to gain access to relevant networks, research groups</w:t>
      </w:r>
      <w:r>
        <w:rPr>
          <w:color w:val="000000"/>
          <w:sz w:val="24"/>
          <w:szCs w:val="24"/>
        </w:rPr>
        <w:t xml:space="preserve">, seminars, events, </w:t>
      </w:r>
      <w:r w:rsidRPr="00B740AB">
        <w:rPr>
          <w:color w:val="000000"/>
          <w:sz w:val="24"/>
          <w:szCs w:val="24"/>
        </w:rPr>
        <w:t xml:space="preserve">and </w:t>
      </w:r>
      <w:r>
        <w:rPr>
          <w:color w:val="000000"/>
          <w:sz w:val="24"/>
          <w:szCs w:val="24"/>
        </w:rPr>
        <w:t xml:space="preserve">regular </w:t>
      </w:r>
      <w:r w:rsidRPr="00B740AB">
        <w:rPr>
          <w:color w:val="000000"/>
          <w:sz w:val="24"/>
          <w:szCs w:val="24"/>
        </w:rPr>
        <w:t>mentorship</w:t>
      </w:r>
      <w:r>
        <w:rPr>
          <w:color w:val="000000"/>
          <w:sz w:val="24"/>
          <w:szCs w:val="24"/>
        </w:rPr>
        <w:t xml:space="preserve"> virtually, including opportunities to present their own work.</w:t>
      </w:r>
    </w:p>
    <w:p w14:paraId="16F7F489" w14:textId="77777777" w:rsidR="00897502" w:rsidRPr="00B01CFA" w:rsidRDefault="00897502" w:rsidP="00B01CFA">
      <w:pPr>
        <w:shd w:val="clear" w:color="auto" w:fill="8EAADB" w:themeFill="accent1" w:themeFillTint="99"/>
        <w:spacing w:line="360" w:lineRule="auto"/>
        <w:jc w:val="both"/>
        <w:rPr>
          <w:b/>
          <w:color w:val="000000" w:themeColor="text1"/>
          <w:sz w:val="24"/>
          <w:szCs w:val="24"/>
        </w:rPr>
      </w:pPr>
      <w:r w:rsidRPr="00B01CFA">
        <w:rPr>
          <w:b/>
          <w:color w:val="000000" w:themeColor="text1"/>
          <w:sz w:val="24"/>
          <w:szCs w:val="24"/>
        </w:rPr>
        <w:t xml:space="preserve">Reporting </w:t>
      </w:r>
    </w:p>
    <w:p w14:paraId="416CF965" w14:textId="3B719427" w:rsidR="00897502" w:rsidRDefault="00897502" w:rsidP="00B01CFA">
      <w:pPr>
        <w:spacing w:line="360" w:lineRule="auto"/>
        <w:jc w:val="both"/>
        <w:rPr>
          <w:sz w:val="24"/>
          <w:szCs w:val="24"/>
        </w:rPr>
      </w:pPr>
      <w:r w:rsidRPr="00B01CFA">
        <w:rPr>
          <w:sz w:val="24"/>
          <w:szCs w:val="24"/>
        </w:rPr>
        <w:t xml:space="preserve">Within one month of </w:t>
      </w:r>
      <w:r w:rsidR="005E2355">
        <w:rPr>
          <w:sz w:val="24"/>
          <w:szCs w:val="24"/>
        </w:rPr>
        <w:t xml:space="preserve">completing </w:t>
      </w:r>
      <w:r w:rsidRPr="00B01CFA">
        <w:rPr>
          <w:sz w:val="24"/>
          <w:szCs w:val="24"/>
        </w:rPr>
        <w:t xml:space="preserve">your Overseas Institutional Visit, you will be expected to complete an OIV End of Award Report </w:t>
      </w:r>
      <w:r w:rsidR="00AD3B73" w:rsidRPr="00B01CFA">
        <w:rPr>
          <w:sz w:val="24"/>
          <w:szCs w:val="24"/>
        </w:rPr>
        <w:t xml:space="preserve">(found here: </w:t>
      </w:r>
      <w:hyperlink r:id="rId11" w:history="1">
        <w:r w:rsidR="00AD3B73" w:rsidRPr="00B01CFA">
          <w:rPr>
            <w:rStyle w:val="Hyperlink"/>
            <w:sz w:val="24"/>
            <w:szCs w:val="24"/>
          </w:rPr>
          <w:t>https://nwssdtp.ac.uk/current-students/oiv/</w:t>
        </w:r>
      </w:hyperlink>
      <w:r w:rsidR="00AD3B73" w:rsidRPr="00B01CFA">
        <w:rPr>
          <w:sz w:val="24"/>
          <w:szCs w:val="24"/>
        </w:rPr>
        <w:t xml:space="preserve">) </w:t>
      </w:r>
      <w:r w:rsidRPr="00B01CFA">
        <w:rPr>
          <w:sz w:val="24"/>
          <w:szCs w:val="24"/>
        </w:rPr>
        <w:t xml:space="preserve">and submit this to the NWSSDTP Office at </w:t>
      </w:r>
      <w:hyperlink r:id="rId12" w:history="1">
        <w:r w:rsidRPr="00B01CFA">
          <w:rPr>
            <w:rStyle w:val="Hyperlink"/>
            <w:sz w:val="24"/>
            <w:szCs w:val="24"/>
          </w:rPr>
          <w:t>nwssdtp@liverpool.ac.uk</w:t>
        </w:r>
      </w:hyperlink>
      <w:r w:rsidRPr="00B01CFA">
        <w:rPr>
          <w:sz w:val="24"/>
          <w:szCs w:val="24"/>
        </w:rPr>
        <w:t xml:space="preserve"> </w:t>
      </w:r>
    </w:p>
    <w:p w14:paraId="1FAD2699" w14:textId="77777777" w:rsidR="006140D1" w:rsidRPr="00B01CFA" w:rsidRDefault="006140D1" w:rsidP="00B01CFA">
      <w:pPr>
        <w:shd w:val="clear" w:color="auto" w:fill="8EAADB" w:themeFill="accent1" w:themeFillTint="99"/>
        <w:spacing w:line="360" w:lineRule="auto"/>
        <w:jc w:val="both"/>
        <w:rPr>
          <w:b/>
          <w:sz w:val="24"/>
          <w:szCs w:val="24"/>
        </w:rPr>
      </w:pPr>
      <w:r w:rsidRPr="00B01CFA">
        <w:rPr>
          <w:b/>
          <w:sz w:val="24"/>
          <w:szCs w:val="24"/>
        </w:rPr>
        <w:t>Further Guidance</w:t>
      </w:r>
    </w:p>
    <w:p w14:paraId="50AE85E9" w14:textId="77777777" w:rsidR="00F304DF" w:rsidRPr="00B01CFA" w:rsidRDefault="00F304DF" w:rsidP="00B01CFA">
      <w:pPr>
        <w:spacing w:line="360" w:lineRule="auto"/>
        <w:jc w:val="both"/>
        <w:rPr>
          <w:sz w:val="24"/>
          <w:szCs w:val="24"/>
        </w:rPr>
      </w:pPr>
      <w:r w:rsidRPr="00B01CFA">
        <w:rPr>
          <w:sz w:val="24"/>
          <w:szCs w:val="24"/>
        </w:rPr>
        <w:t xml:space="preserve">Blogposts from NWSSDTP Students who have previously undertaken OIVs </w:t>
      </w:r>
      <w:r w:rsidR="00C714B4" w:rsidRPr="00B01CFA">
        <w:rPr>
          <w:sz w:val="24"/>
          <w:szCs w:val="24"/>
        </w:rPr>
        <w:t xml:space="preserve">supported by the NWSSDTP </w:t>
      </w:r>
      <w:r w:rsidRPr="00B01CFA">
        <w:rPr>
          <w:sz w:val="24"/>
          <w:szCs w:val="24"/>
        </w:rPr>
        <w:t xml:space="preserve">can be found </w:t>
      </w:r>
      <w:r w:rsidR="00C714B4" w:rsidRPr="00B01CFA">
        <w:rPr>
          <w:sz w:val="24"/>
          <w:szCs w:val="24"/>
        </w:rPr>
        <w:t>on our website</w:t>
      </w:r>
      <w:r w:rsidR="00AD3B73" w:rsidRPr="00B01CFA">
        <w:rPr>
          <w:sz w:val="24"/>
          <w:szCs w:val="24"/>
        </w:rPr>
        <w:t xml:space="preserve"> here: </w:t>
      </w:r>
      <w:hyperlink r:id="rId13" w:history="1">
        <w:r w:rsidR="00AD3B73" w:rsidRPr="00B01CFA">
          <w:rPr>
            <w:rStyle w:val="Hyperlink"/>
            <w:sz w:val="24"/>
            <w:szCs w:val="24"/>
          </w:rPr>
          <w:t>https://nwssdtp.ac.uk/tag/overseas-institutional-visit/</w:t>
        </w:r>
      </w:hyperlink>
      <w:r w:rsidR="00AD3B73" w:rsidRPr="00B01CFA">
        <w:rPr>
          <w:sz w:val="24"/>
          <w:szCs w:val="24"/>
        </w:rPr>
        <w:t xml:space="preserve"> </w:t>
      </w:r>
    </w:p>
    <w:p w14:paraId="52541CAD" w14:textId="77777777" w:rsidR="007312AC" w:rsidRPr="00B01CFA" w:rsidRDefault="006140D1" w:rsidP="00B01CFA">
      <w:pPr>
        <w:spacing w:line="360" w:lineRule="auto"/>
        <w:jc w:val="both"/>
        <w:rPr>
          <w:sz w:val="24"/>
          <w:szCs w:val="24"/>
        </w:rPr>
      </w:pPr>
      <w:r w:rsidRPr="00B01CFA">
        <w:rPr>
          <w:sz w:val="24"/>
          <w:szCs w:val="24"/>
        </w:rPr>
        <w:t xml:space="preserve">If NWSSDTP Students or their supervisors have any queries relating to the above guidance or Overseas Institutional Visits more generally, please email us at </w:t>
      </w:r>
      <w:hyperlink r:id="rId14" w:history="1">
        <w:r w:rsidRPr="00B01CFA">
          <w:rPr>
            <w:rStyle w:val="Hyperlink"/>
            <w:sz w:val="24"/>
            <w:szCs w:val="24"/>
          </w:rPr>
          <w:t>nwssdtp@liverpool.ac.uk</w:t>
        </w:r>
      </w:hyperlink>
    </w:p>
    <w:sectPr w:rsidR="007312AC" w:rsidRPr="00B01CFA">
      <w:head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B16A7" w14:textId="77777777" w:rsidR="00661891" w:rsidRDefault="00661891" w:rsidP="00661891">
      <w:pPr>
        <w:spacing w:after="0" w:line="240" w:lineRule="auto"/>
      </w:pPr>
      <w:r>
        <w:separator/>
      </w:r>
    </w:p>
  </w:endnote>
  <w:endnote w:type="continuationSeparator" w:id="0">
    <w:p w14:paraId="5C0E7C9D" w14:textId="77777777" w:rsidR="00661891" w:rsidRDefault="00661891"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2603A" w14:textId="77777777" w:rsidR="00661891" w:rsidRDefault="00661891" w:rsidP="00661891">
      <w:pPr>
        <w:spacing w:after="0" w:line="240" w:lineRule="auto"/>
      </w:pPr>
      <w:r>
        <w:separator/>
      </w:r>
    </w:p>
  </w:footnote>
  <w:footnote w:type="continuationSeparator" w:id="0">
    <w:p w14:paraId="2BFE4063" w14:textId="77777777" w:rsidR="00661891" w:rsidRDefault="00661891"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29090" w14:textId="0F968663" w:rsidR="00661891" w:rsidRPr="00661891" w:rsidRDefault="00661891" w:rsidP="00065FFA">
    <w:pPr>
      <w:pStyle w:val="Header"/>
      <w:jc w:val="right"/>
      <w:rPr>
        <w:sz w:val="18"/>
      </w:rPr>
    </w:pPr>
    <w:r>
      <w:rPr>
        <w:sz w:val="18"/>
      </w:rPr>
      <w:t xml:space="preserve">Last Update </w:t>
    </w:r>
    <w:r w:rsidR="00701389">
      <w:rPr>
        <w:sz w:val="18"/>
      </w:rPr>
      <w:t>September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EC384A"/>
    <w:multiLevelType w:val="hybridMultilevel"/>
    <w:tmpl w:val="5D087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39F07C0E"/>
    <w:multiLevelType w:val="hybridMultilevel"/>
    <w:tmpl w:val="15F492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9190C8D"/>
    <w:multiLevelType w:val="hybridMultilevel"/>
    <w:tmpl w:val="7A80F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37751121">
    <w:abstractNumId w:val="4"/>
  </w:num>
  <w:num w:numId="2" w16cid:durableId="212080633">
    <w:abstractNumId w:val="1"/>
  </w:num>
  <w:num w:numId="3" w16cid:durableId="1542522086">
    <w:abstractNumId w:val="2"/>
  </w:num>
  <w:num w:numId="4" w16cid:durableId="1844120808">
    <w:abstractNumId w:val="0"/>
  </w:num>
  <w:num w:numId="5" w16cid:durableId="11342985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53DB5"/>
    <w:rsid w:val="00065FFA"/>
    <w:rsid w:val="000922D9"/>
    <w:rsid w:val="00116340"/>
    <w:rsid w:val="00170232"/>
    <w:rsid w:val="0017122C"/>
    <w:rsid w:val="001876D0"/>
    <w:rsid w:val="00192F58"/>
    <w:rsid w:val="002E0E8F"/>
    <w:rsid w:val="00316C97"/>
    <w:rsid w:val="00322102"/>
    <w:rsid w:val="00376E9F"/>
    <w:rsid w:val="003F3718"/>
    <w:rsid w:val="00416681"/>
    <w:rsid w:val="00436D84"/>
    <w:rsid w:val="004842B6"/>
    <w:rsid w:val="005E2355"/>
    <w:rsid w:val="006140D1"/>
    <w:rsid w:val="00661891"/>
    <w:rsid w:val="006719AF"/>
    <w:rsid w:val="00695F1A"/>
    <w:rsid w:val="00701389"/>
    <w:rsid w:val="007312AC"/>
    <w:rsid w:val="007417BD"/>
    <w:rsid w:val="00742B19"/>
    <w:rsid w:val="0079780B"/>
    <w:rsid w:val="007E628B"/>
    <w:rsid w:val="007F2A52"/>
    <w:rsid w:val="00897502"/>
    <w:rsid w:val="008D31A9"/>
    <w:rsid w:val="00914ACA"/>
    <w:rsid w:val="00A02E67"/>
    <w:rsid w:val="00AD3B73"/>
    <w:rsid w:val="00AF45DC"/>
    <w:rsid w:val="00B01CFA"/>
    <w:rsid w:val="00B52E47"/>
    <w:rsid w:val="00C44CB0"/>
    <w:rsid w:val="00C714B4"/>
    <w:rsid w:val="00CC0A56"/>
    <w:rsid w:val="00D639A0"/>
    <w:rsid w:val="00DA29DA"/>
    <w:rsid w:val="00DE3ACA"/>
    <w:rsid w:val="00F304DF"/>
    <w:rsid w:val="00F9553C"/>
    <w:rsid w:val="00F955F8"/>
    <w:rsid w:val="00FC70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3]"/>
    </o:shapedefaults>
    <o:shapelayout v:ext="edit">
      <o:idmap v:ext="edit" data="1"/>
    </o:shapelayout>
  </w:shapeDefaults>
  <w:decimalSymbol w:val="."/>
  <w:listSeparator w:val=","/>
  <w14:docId w14:val="485585E7"/>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wssdtp@liverpool.ac.uk" TargetMode="External"/><Relationship Id="rId13" Type="http://schemas.openxmlformats.org/officeDocument/2006/relationships/hyperlink" Target="https://nwssdtp.ac.uk/tag/overseas-institutional-visit/"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nwssdtp@liverpool.ac.uk"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wssdtp.ac.uk/current-students/oiv/"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nwssdtp.ac.uk/current-students/osfw/" TargetMode="External"/><Relationship Id="rId4" Type="http://schemas.openxmlformats.org/officeDocument/2006/relationships/webSettings" Target="webSettings.xml"/><Relationship Id="rId9" Type="http://schemas.openxmlformats.org/officeDocument/2006/relationships/hyperlink" Target="https://nwssdtp.ac.uk/current-students/oiv/" TargetMode="External"/><Relationship Id="rId14" Type="http://schemas.openxmlformats.org/officeDocument/2006/relationships/hyperlink" Target="mailto:nwssdtp@liverpool.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5</Pages>
  <Words>1660</Words>
  <Characters>9249</Characters>
  <Application>Microsoft Office Word</Application>
  <DocSecurity>0</DocSecurity>
  <Lines>154</Lines>
  <Paragraphs>65</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10844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Meloy, Hayley</cp:lastModifiedBy>
  <cp:revision>19</cp:revision>
  <dcterms:created xsi:type="dcterms:W3CDTF">2023-07-13T12:54:00Z</dcterms:created>
  <dcterms:modified xsi:type="dcterms:W3CDTF">2025-09-08T14:24:00Z</dcterms:modified>
</cp:coreProperties>
</file>